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063"/>
      </w:tblGrid>
      <w:tr w:rsidR="000D71DD" w:rsidTr="00CD568F">
        <w:tc>
          <w:tcPr>
            <w:tcW w:w="2953" w:type="dxa"/>
          </w:tcPr>
          <w:p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EE596B">
              <w:rPr>
                <w:b/>
                <w:sz w:val="28"/>
                <w:szCs w:val="28"/>
              </w:rPr>
              <w:t xml:space="preserve"> </w:t>
            </w:r>
            <w:r w:rsidR="003F2E87">
              <w:rPr>
                <w:b/>
                <w:sz w:val="28"/>
                <w:szCs w:val="28"/>
              </w:rPr>
              <w:t>Reception Class</w:t>
            </w:r>
          </w:p>
          <w:p w:rsidR="001037A1" w:rsidRDefault="00C724A0" w:rsidP="00103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037A1">
              <w:rPr>
                <w:b/>
                <w:sz w:val="28"/>
                <w:szCs w:val="28"/>
              </w:rPr>
              <w:t xml:space="preserve">ummer 1 </w:t>
            </w:r>
          </w:p>
          <w:p w:rsidR="001037A1" w:rsidRPr="00607B42" w:rsidRDefault="001037A1" w:rsidP="00103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- Growth</w:t>
            </w:r>
          </w:p>
          <w:p w:rsidR="00420405" w:rsidRPr="00607B42" w:rsidRDefault="00420405">
            <w:pPr>
              <w:rPr>
                <w:b/>
                <w:sz w:val="28"/>
                <w:szCs w:val="28"/>
              </w:rPr>
            </w:pPr>
          </w:p>
        </w:tc>
        <w:tc>
          <w:tcPr>
            <w:tcW w:w="6063" w:type="dxa"/>
          </w:tcPr>
          <w:p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:rsidR="000D71DD" w:rsidRPr="00977638" w:rsidRDefault="000D71DD" w:rsidP="00C54FAA">
            <w:pPr>
              <w:pStyle w:val="Header"/>
              <w:jc w:val="center"/>
              <w:rPr>
                <w:b/>
              </w:rPr>
            </w:pPr>
          </w:p>
        </w:tc>
      </w:tr>
      <w:tr w:rsidR="000D71DD" w:rsidTr="00CD568F">
        <w:tc>
          <w:tcPr>
            <w:tcW w:w="2953" w:type="dxa"/>
          </w:tcPr>
          <w:p w:rsidR="000D71DD" w:rsidRPr="00607B42" w:rsidRDefault="00A73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63" w:type="dxa"/>
          </w:tcPr>
          <w:p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:rsidTr="00CD568F">
        <w:tc>
          <w:tcPr>
            <w:tcW w:w="2953" w:type="dxa"/>
            <w:shd w:val="clear" w:color="auto" w:fill="7030A0"/>
          </w:tcPr>
          <w:p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3C14D8" w:rsidRPr="004538F1" w:rsidRDefault="003C14D8" w:rsidP="003C14D8">
            <w:pPr>
              <w:pStyle w:val="Default"/>
              <w:rPr>
                <w:rFonts w:ascii="SassoonPrimaryInfant" w:hAnsi="SassoonPrimaryInfant"/>
                <w:color w:val="auto"/>
              </w:rPr>
            </w:pPr>
            <w:r w:rsidRPr="004538F1">
              <w:rPr>
                <w:rFonts w:ascii="SassoonPrimaryInfant" w:hAnsi="SassoonPrimaryInfant"/>
                <w:color w:val="auto"/>
              </w:rPr>
              <w:t xml:space="preserve">Records, using marks that they can interpret and explain. </w:t>
            </w:r>
          </w:p>
          <w:p w:rsidR="003C14D8" w:rsidRPr="004538F1" w:rsidRDefault="003C14D8" w:rsidP="003C14D8">
            <w:pPr>
              <w:pStyle w:val="Default"/>
              <w:rPr>
                <w:rFonts w:ascii="SassoonPrimaryInfant" w:hAnsi="SassoonPrimaryInfant"/>
                <w:color w:val="auto"/>
              </w:rPr>
            </w:pPr>
            <w:r w:rsidRPr="004538F1">
              <w:rPr>
                <w:rFonts w:ascii="SassoonPrimaryInfant" w:hAnsi="SassoonPrimaryInfant"/>
                <w:color w:val="auto"/>
              </w:rPr>
              <w:t xml:space="preserve">Begins to identify own mathematical problems based on </w:t>
            </w:r>
          </w:p>
          <w:p w:rsidR="003C14D8" w:rsidRPr="004538F1" w:rsidRDefault="003C14D8" w:rsidP="003C14D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538F1">
              <w:rPr>
                <w:rFonts w:ascii="SassoonPrimaryInfant" w:hAnsi="SassoonPrimaryInfant"/>
                <w:sz w:val="24"/>
                <w:szCs w:val="24"/>
              </w:rPr>
              <w:t xml:space="preserve">own interests and fascinations. </w:t>
            </w:r>
          </w:p>
          <w:p w:rsidR="003C14D8" w:rsidRPr="004538F1" w:rsidRDefault="003C14D8" w:rsidP="003C14D8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16"/>
              </w:rPr>
            </w:pPr>
            <w:r w:rsidRPr="004538F1">
              <w:rPr>
                <w:rFonts w:ascii="SassoonPrimaryInfant" w:hAnsi="SassoonPrimaryInfant" w:cs="Arial"/>
                <w:sz w:val="24"/>
                <w:szCs w:val="16"/>
              </w:rPr>
              <w:t xml:space="preserve">To count reliably with numbers from 1 to 20, place them in order and say which number is one more or one less than a given number. </w:t>
            </w:r>
          </w:p>
          <w:p w:rsidR="003C14D8" w:rsidRPr="004538F1" w:rsidRDefault="003C14D8" w:rsidP="003C14D8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16"/>
              </w:rPr>
            </w:pPr>
            <w:r w:rsidRPr="004538F1">
              <w:rPr>
                <w:rFonts w:ascii="SassoonPrimaryInfant" w:hAnsi="SassoonPrimaryInfant" w:cs="Arial"/>
                <w:sz w:val="24"/>
                <w:szCs w:val="16"/>
              </w:rPr>
              <w:t>Us</w:t>
            </w:r>
            <w:r w:rsidR="004538F1" w:rsidRPr="004538F1">
              <w:rPr>
                <w:rFonts w:ascii="SassoonPrimaryInfant" w:hAnsi="SassoonPrimaryInfant" w:cs="Arial"/>
                <w:sz w:val="24"/>
                <w:szCs w:val="16"/>
              </w:rPr>
              <w:t>e</w:t>
            </w:r>
            <w:r w:rsidRPr="004538F1">
              <w:rPr>
                <w:rFonts w:ascii="SassoonPrimaryInfant" w:hAnsi="SassoonPrimaryInfant" w:cs="Arial"/>
                <w:sz w:val="24"/>
                <w:szCs w:val="16"/>
              </w:rPr>
              <w:t xml:space="preserve"> quantities and objects, they add and subtract two single-digit numbers and count on or back to find the answer. </w:t>
            </w:r>
          </w:p>
          <w:p w:rsidR="00761295" w:rsidRPr="004538F1" w:rsidRDefault="003C14D8" w:rsidP="003C14D8">
            <w:pPr>
              <w:rPr>
                <w:rFonts w:ascii="SassoonPrimaryInfant" w:hAnsi="SassoonPrimaryInfant" w:cs="Arial"/>
                <w:sz w:val="24"/>
                <w:szCs w:val="16"/>
              </w:rPr>
            </w:pPr>
            <w:r w:rsidRPr="004538F1">
              <w:rPr>
                <w:rFonts w:ascii="SassoonPrimaryInfant" w:hAnsi="SassoonPrimaryInfant" w:cs="Arial"/>
                <w:sz w:val="24"/>
                <w:szCs w:val="16"/>
              </w:rPr>
              <w:t>T</w:t>
            </w:r>
            <w:r w:rsidR="004538F1" w:rsidRPr="004538F1">
              <w:rPr>
                <w:rFonts w:ascii="SassoonPrimaryInfant" w:hAnsi="SassoonPrimaryInfant" w:cs="Arial"/>
                <w:sz w:val="24"/>
                <w:szCs w:val="16"/>
              </w:rPr>
              <w:t>o</w:t>
            </w:r>
            <w:r w:rsidRPr="004538F1">
              <w:rPr>
                <w:rFonts w:ascii="SassoonPrimaryInfant" w:hAnsi="SassoonPrimaryInfant" w:cs="Arial"/>
                <w:sz w:val="24"/>
                <w:szCs w:val="16"/>
              </w:rPr>
              <w:t xml:space="preserve"> solve problems, including doubling, halving and sharing.</w:t>
            </w:r>
          </w:p>
          <w:p w:rsidR="003C14D8" w:rsidRPr="004538F1" w:rsidRDefault="003C14D8" w:rsidP="003C14D8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4538F1">
              <w:rPr>
                <w:rFonts w:ascii="SassoonPrimaryInfant" w:hAnsi="SassoonPrimaryInfant" w:cs="Arial"/>
                <w:sz w:val="24"/>
                <w:szCs w:val="24"/>
              </w:rPr>
              <w:t xml:space="preserve">children use everyday language to talk about size, weight, capacity, position, distance, time and money to compare quantities and objects and to solve problems. </w:t>
            </w:r>
          </w:p>
          <w:p w:rsidR="003C14D8" w:rsidRPr="004538F1" w:rsidRDefault="003C14D8" w:rsidP="003C14D8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4538F1">
              <w:rPr>
                <w:rFonts w:ascii="SassoonPrimaryInfant" w:hAnsi="SassoonPrimaryInfant" w:cs="Arial"/>
                <w:sz w:val="24"/>
                <w:szCs w:val="24"/>
              </w:rPr>
              <w:t>T</w:t>
            </w:r>
            <w:r w:rsidR="004538F1" w:rsidRPr="004538F1">
              <w:rPr>
                <w:rFonts w:ascii="SassoonPrimaryInfant" w:hAnsi="SassoonPrimaryInfant" w:cs="Arial"/>
                <w:sz w:val="24"/>
                <w:szCs w:val="24"/>
              </w:rPr>
              <w:t>o</w:t>
            </w:r>
            <w:r w:rsidRPr="004538F1">
              <w:rPr>
                <w:rFonts w:ascii="SassoonPrimaryInfant" w:hAnsi="SassoonPrimaryInfant" w:cs="Arial"/>
                <w:sz w:val="24"/>
                <w:szCs w:val="24"/>
              </w:rPr>
              <w:t xml:space="preserve"> recognise, create and describe patterns. </w:t>
            </w:r>
          </w:p>
          <w:p w:rsidR="003C14D8" w:rsidRPr="004538F1" w:rsidRDefault="003C14D8" w:rsidP="003C14D8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4538F1">
              <w:rPr>
                <w:rFonts w:ascii="SassoonPrimaryInfant" w:hAnsi="SassoonPrimaryInfant" w:cs="Arial"/>
                <w:sz w:val="24"/>
                <w:szCs w:val="24"/>
              </w:rPr>
              <w:t>T</w:t>
            </w:r>
            <w:r w:rsidR="004538F1" w:rsidRPr="004538F1">
              <w:rPr>
                <w:rFonts w:ascii="SassoonPrimaryInfant" w:hAnsi="SassoonPrimaryInfant" w:cs="Arial"/>
                <w:sz w:val="24"/>
                <w:szCs w:val="24"/>
              </w:rPr>
              <w:t>o</w:t>
            </w:r>
            <w:r w:rsidRPr="004538F1">
              <w:rPr>
                <w:rFonts w:ascii="SassoonPrimaryInfant" w:hAnsi="SassoonPrimaryInfant" w:cs="Arial"/>
                <w:sz w:val="24"/>
                <w:szCs w:val="24"/>
              </w:rPr>
              <w:t xml:space="preserve"> explore characteristics of everyday objects and shapes and use mathematical language to describe them. </w:t>
            </w:r>
          </w:p>
          <w:p w:rsidR="003C14D8" w:rsidRPr="00761295" w:rsidRDefault="003C14D8" w:rsidP="003C14D8"/>
        </w:tc>
      </w:tr>
      <w:tr w:rsidR="005B4E61" w:rsidTr="00CD568F">
        <w:tc>
          <w:tcPr>
            <w:tcW w:w="2953" w:type="dxa"/>
            <w:shd w:val="clear" w:color="auto" w:fill="00B0F0"/>
          </w:tcPr>
          <w:p w:rsidR="005B4E61" w:rsidRPr="000D71DD" w:rsidRDefault="003F2E87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and Language – </w:t>
            </w:r>
            <w:r w:rsidR="00501F20">
              <w:rPr>
                <w:sz w:val="24"/>
                <w:szCs w:val="24"/>
              </w:rPr>
              <w:t>Understanding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</w:tcPr>
          <w:p w:rsidR="007E39E3" w:rsidRPr="007E39E3" w:rsidRDefault="007E39E3" w:rsidP="007E3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Listens and responds to ideas expressed by others in conversation or discussion </w:t>
            </w:r>
          </w:p>
          <w:p w:rsidR="007E39E3" w:rsidRPr="007E39E3" w:rsidRDefault="007E39E3" w:rsidP="007E3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Children can follow instructions involving several ideas or actions. </w:t>
            </w:r>
          </w:p>
          <w:p w:rsidR="005B4E61" w:rsidRPr="007E39E3" w:rsidRDefault="007E39E3" w:rsidP="007E3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They answer ‘how’ and ‘why’ questions about their experiences and in response to stories or events. </w:t>
            </w:r>
          </w:p>
        </w:tc>
      </w:tr>
      <w:tr w:rsidR="005B4E61" w:rsidTr="00CD568F">
        <w:tc>
          <w:tcPr>
            <w:tcW w:w="2953" w:type="dxa"/>
            <w:shd w:val="clear" w:color="auto" w:fill="00B0F0"/>
          </w:tcPr>
          <w:p w:rsidR="00FB1FA5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Language – Listening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3B2BF0" w:rsidRPr="003B2BF0" w:rsidRDefault="003B2BF0" w:rsidP="003B2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Two-channelled attention – can listen and do for short span. </w:t>
            </w:r>
          </w:p>
          <w:p w:rsidR="003B2BF0" w:rsidRPr="003B2BF0" w:rsidRDefault="003B2BF0" w:rsidP="003B2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Children listen attentively in a range of situations. </w:t>
            </w:r>
          </w:p>
          <w:p w:rsidR="003B2BF0" w:rsidRPr="003B2BF0" w:rsidRDefault="003B2BF0" w:rsidP="003B2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They listen to stories, accurately anticipating key events and respond to what they hear with relevant comments, questions or actions. </w:t>
            </w:r>
          </w:p>
          <w:p w:rsidR="003B2BF0" w:rsidRPr="003B2BF0" w:rsidRDefault="003B2BF0" w:rsidP="003B2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They give their attention to what others say and respond appropriately, while engaged in another activity. </w:t>
            </w:r>
          </w:p>
          <w:p w:rsidR="005B4E61" w:rsidRDefault="005B4E61" w:rsidP="00501F20"/>
        </w:tc>
      </w:tr>
      <w:tr w:rsidR="005B4E61" w:rsidTr="005B4E61">
        <w:tc>
          <w:tcPr>
            <w:tcW w:w="2953" w:type="dxa"/>
            <w:shd w:val="clear" w:color="auto" w:fill="00B0F0"/>
          </w:tcPr>
          <w:p w:rsidR="00501F20" w:rsidRPr="000D71DD" w:rsidRDefault="00501F20" w:rsidP="0050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Language – Speaking</w:t>
            </w:r>
          </w:p>
          <w:p w:rsidR="00FB1FA5" w:rsidRPr="000D71DD" w:rsidRDefault="00FB1FA5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711893" w:rsidRPr="00711893" w:rsidRDefault="00711893" w:rsidP="007118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Uses talk to organise, sequence and clarify thinking, ideas, feelings and events. </w:t>
            </w:r>
          </w:p>
          <w:p w:rsidR="00711893" w:rsidRPr="00711893" w:rsidRDefault="00711893" w:rsidP="00711893">
            <w:pPr>
              <w:pStyle w:val="Default"/>
              <w:rPr>
                <w:color w:val="auto"/>
                <w:sz w:val="22"/>
                <w:szCs w:val="22"/>
              </w:rPr>
            </w:pPr>
            <w:r w:rsidRPr="00711893">
              <w:rPr>
                <w:color w:val="auto"/>
                <w:sz w:val="22"/>
                <w:szCs w:val="22"/>
              </w:rPr>
              <w:t xml:space="preserve"> Introduces a storyline or narrative into their play. </w:t>
            </w:r>
          </w:p>
          <w:p w:rsidR="00711893" w:rsidRPr="00711893" w:rsidRDefault="00711893" w:rsidP="007118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Children express themselves effectively, showing awareness of listeners’ needs. </w:t>
            </w:r>
          </w:p>
          <w:p w:rsidR="00711893" w:rsidRPr="00711893" w:rsidRDefault="00711893" w:rsidP="007118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They use past, present and future forms accurately when talking about events that have happened or are to happen in the future. </w:t>
            </w:r>
          </w:p>
          <w:p w:rsidR="005B4E61" w:rsidRPr="00711893" w:rsidRDefault="00711893" w:rsidP="00711893">
            <w:pPr>
              <w:pStyle w:val="Default"/>
              <w:rPr>
                <w:b/>
                <w:color w:val="00B050"/>
                <w:sz w:val="22"/>
                <w:szCs w:val="22"/>
              </w:rPr>
            </w:pPr>
            <w:r w:rsidRPr="00711893">
              <w:rPr>
                <w:color w:val="auto"/>
                <w:sz w:val="22"/>
                <w:szCs w:val="22"/>
              </w:rPr>
              <w:t xml:space="preserve">They develop their own narratives and explanations by connecting ideas or events. </w:t>
            </w:r>
          </w:p>
        </w:tc>
      </w:tr>
      <w:tr w:rsidR="00A745B0" w:rsidTr="005B4E61">
        <w:tc>
          <w:tcPr>
            <w:tcW w:w="2953" w:type="dxa"/>
            <w:shd w:val="clear" w:color="auto" w:fill="00B0F0"/>
          </w:tcPr>
          <w:p w:rsidR="00A745B0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– Phonics (Read, Write Inc scheme)</w:t>
            </w:r>
          </w:p>
        </w:tc>
        <w:tc>
          <w:tcPr>
            <w:tcW w:w="6063" w:type="dxa"/>
          </w:tcPr>
          <w:p w:rsidR="002819B8" w:rsidRDefault="002819B8" w:rsidP="002819B8">
            <w:r>
              <w:t xml:space="preserve">Set 1 and 2 embedding – introducing set 3 sounds </w:t>
            </w:r>
          </w:p>
          <w:p w:rsidR="002819B8" w:rsidRDefault="002819B8" w:rsidP="002819B8">
            <w:r>
              <w:t>Set 1 and 2 blending and segmenting</w:t>
            </w:r>
          </w:p>
          <w:p w:rsidR="00A745B0" w:rsidRPr="008C4157" w:rsidRDefault="002819B8" w:rsidP="002819B8">
            <w:r>
              <w:t>Ditties and green story books</w:t>
            </w:r>
          </w:p>
        </w:tc>
      </w:tr>
      <w:tr w:rsidR="005B4E61" w:rsidTr="005B4E61">
        <w:tc>
          <w:tcPr>
            <w:tcW w:w="2953" w:type="dxa"/>
            <w:shd w:val="clear" w:color="auto" w:fill="00B0F0"/>
          </w:tcPr>
          <w:p w:rsidR="005B4E61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Literacy - Reading</w:t>
            </w:r>
          </w:p>
        </w:tc>
        <w:tc>
          <w:tcPr>
            <w:tcW w:w="6063" w:type="dxa"/>
          </w:tcPr>
          <w:p w:rsidR="0086260A" w:rsidRPr="0086260A" w:rsidRDefault="0086260A" w:rsidP="00862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6260A">
              <w:rPr>
                <w:rFonts w:ascii="Arial" w:hAnsi="Arial" w:cs="Arial"/>
                <w:sz w:val="20"/>
                <w:szCs w:val="16"/>
              </w:rPr>
              <w:t xml:space="preserve">Use vocabulary and forms of speech that are increasingly influenced by their experiences of books. </w:t>
            </w:r>
          </w:p>
          <w:p w:rsidR="0086260A" w:rsidRPr="0086260A" w:rsidRDefault="0086260A" w:rsidP="00862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6260A">
              <w:rPr>
                <w:rFonts w:ascii="Arial" w:hAnsi="Arial" w:cs="Arial"/>
                <w:sz w:val="20"/>
                <w:szCs w:val="16"/>
              </w:rPr>
              <w:t xml:space="preserve">Enjoy an increasing range of books. </w:t>
            </w:r>
          </w:p>
          <w:p w:rsidR="0086260A" w:rsidRPr="0086260A" w:rsidRDefault="0086260A" w:rsidP="0086260A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86260A">
              <w:rPr>
                <w:rFonts w:ascii="Arial" w:hAnsi="Arial" w:cs="Arial"/>
                <w:sz w:val="20"/>
                <w:szCs w:val="16"/>
              </w:rPr>
              <w:t xml:space="preserve">Know that information can be retrieved from books and computers. </w:t>
            </w:r>
          </w:p>
          <w:p w:rsidR="0086260A" w:rsidRPr="0086260A" w:rsidRDefault="00D51CE7" w:rsidP="00862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</w:t>
            </w:r>
            <w:r w:rsidR="0086260A" w:rsidRPr="0086260A">
              <w:rPr>
                <w:rFonts w:ascii="Arial" w:hAnsi="Arial" w:cs="Arial"/>
                <w:sz w:val="20"/>
                <w:szCs w:val="16"/>
              </w:rPr>
              <w:t xml:space="preserve">ead and understand simple sentences. </w:t>
            </w:r>
          </w:p>
          <w:p w:rsidR="0086260A" w:rsidRPr="0086260A" w:rsidRDefault="00D51CE7" w:rsidP="00862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</w:t>
            </w:r>
            <w:r w:rsidR="0086260A" w:rsidRPr="0086260A">
              <w:rPr>
                <w:rFonts w:ascii="Arial" w:hAnsi="Arial" w:cs="Arial"/>
                <w:sz w:val="20"/>
                <w:szCs w:val="16"/>
              </w:rPr>
              <w:t xml:space="preserve">se phonic knowledge to decode regular words and read them aloud accurately. </w:t>
            </w:r>
          </w:p>
          <w:p w:rsidR="0086260A" w:rsidRPr="0086260A" w:rsidRDefault="00D51CE7" w:rsidP="0086260A">
            <w:pPr>
              <w:pStyle w:val="Defaul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R</w:t>
            </w:r>
            <w:r w:rsidR="0086260A" w:rsidRPr="0086260A">
              <w:rPr>
                <w:color w:val="auto"/>
                <w:sz w:val="20"/>
                <w:szCs w:val="16"/>
              </w:rPr>
              <w:t>ead some common irregular words.</w:t>
            </w:r>
          </w:p>
          <w:p w:rsidR="005B4E61" w:rsidRPr="0086260A" w:rsidRDefault="00D51CE7" w:rsidP="0086260A">
            <w:pPr>
              <w:pStyle w:val="Defaul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</w:t>
            </w:r>
            <w:r w:rsidR="0086260A" w:rsidRPr="0086260A">
              <w:rPr>
                <w:color w:val="auto"/>
                <w:sz w:val="20"/>
                <w:szCs w:val="16"/>
              </w:rPr>
              <w:t xml:space="preserve">emonstrate understanding when talking with others about what they have read. </w:t>
            </w:r>
          </w:p>
        </w:tc>
      </w:tr>
      <w:tr w:rsidR="00501F20" w:rsidTr="005B4E61">
        <w:tc>
          <w:tcPr>
            <w:tcW w:w="2953" w:type="dxa"/>
            <w:shd w:val="clear" w:color="auto" w:fill="00B0F0"/>
          </w:tcPr>
          <w:p w:rsidR="00501F20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- Writing</w:t>
            </w:r>
          </w:p>
        </w:tc>
        <w:tc>
          <w:tcPr>
            <w:tcW w:w="6063" w:type="dxa"/>
          </w:tcPr>
          <w:p w:rsidR="007572AF" w:rsidRPr="006F641D" w:rsidRDefault="007572AF" w:rsidP="007572A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</w:t>
            </w:r>
            <w:r w:rsidRPr="006F641D">
              <w:rPr>
                <w:rFonts w:ascii="Arial" w:hAnsi="Arial" w:cs="Arial"/>
                <w:sz w:val="20"/>
                <w:szCs w:val="16"/>
              </w:rPr>
              <w:t>rite short sentences in meaningful contexts.</w:t>
            </w:r>
          </w:p>
          <w:p w:rsidR="007572AF" w:rsidRPr="006F641D" w:rsidRDefault="007572AF" w:rsidP="007572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</w:t>
            </w:r>
            <w:r w:rsidRPr="006F641D">
              <w:rPr>
                <w:rFonts w:ascii="Arial" w:hAnsi="Arial" w:cs="Arial"/>
                <w:sz w:val="20"/>
                <w:szCs w:val="16"/>
              </w:rPr>
              <w:t xml:space="preserve">se their phonic knowledge to write words in ways which match their spoken sounds. </w:t>
            </w:r>
          </w:p>
          <w:p w:rsidR="007572AF" w:rsidRPr="006F641D" w:rsidRDefault="007572AF" w:rsidP="007572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6F641D">
              <w:rPr>
                <w:rFonts w:ascii="Arial" w:hAnsi="Arial" w:cs="Arial"/>
                <w:sz w:val="20"/>
                <w:szCs w:val="16"/>
              </w:rPr>
              <w:t xml:space="preserve">They also write some irregular common words. </w:t>
            </w:r>
          </w:p>
          <w:p w:rsidR="00501F20" w:rsidRPr="008C4157" w:rsidRDefault="007572AF" w:rsidP="007572AF">
            <w:r w:rsidRPr="007572AF">
              <w:rPr>
                <w:rFonts w:ascii="Arial" w:hAnsi="Arial" w:cs="Arial"/>
                <w:sz w:val="20"/>
                <w:szCs w:val="16"/>
              </w:rPr>
              <w:t>They write simple sentences which can be read by themselves and others.</w:t>
            </w:r>
          </w:p>
        </w:tc>
      </w:tr>
      <w:tr w:rsidR="005B4E61" w:rsidTr="00CD568F">
        <w:tc>
          <w:tcPr>
            <w:tcW w:w="2953" w:type="dxa"/>
            <w:shd w:val="clear" w:color="auto" w:fill="C5E0B3" w:themeFill="accent6" w:themeFillTint="66"/>
          </w:tcPr>
          <w:p w:rsidR="005B4E61" w:rsidRPr="000D71DD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 xml:space="preserve">Physical </w:t>
            </w:r>
            <w:r w:rsidR="00501F20">
              <w:rPr>
                <w:sz w:val="24"/>
                <w:szCs w:val="24"/>
              </w:rPr>
              <w:t>Development</w:t>
            </w:r>
            <w:r w:rsidR="000421BD">
              <w:rPr>
                <w:sz w:val="24"/>
                <w:szCs w:val="24"/>
              </w:rPr>
              <w:t xml:space="preserve"> – Moving and Handling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0421BD" w:rsidRPr="000421BD" w:rsidRDefault="000421BD" w:rsidP="00042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 xml:space="preserve">Use a pencil and holds it effectively to form recognisable letters, most of which are correctly formed. </w:t>
            </w:r>
          </w:p>
          <w:p w:rsidR="000421BD" w:rsidRPr="000421BD" w:rsidRDefault="000421BD" w:rsidP="00042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 xml:space="preserve">Show good control and co-ordination in large and small movements. </w:t>
            </w:r>
          </w:p>
          <w:p w:rsidR="000421BD" w:rsidRPr="000421BD" w:rsidRDefault="000421BD" w:rsidP="00042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 xml:space="preserve">Move confidently in a range of ways, safely negotiating space. </w:t>
            </w:r>
          </w:p>
          <w:p w:rsidR="005B4E61" w:rsidRPr="000421BD" w:rsidRDefault="000421BD" w:rsidP="000421BD">
            <w:pPr>
              <w:pStyle w:val="Default"/>
              <w:rPr>
                <w:color w:val="auto"/>
                <w:sz w:val="22"/>
                <w:szCs w:val="22"/>
              </w:rPr>
            </w:pPr>
            <w:r w:rsidRPr="000421BD">
              <w:rPr>
                <w:color w:val="auto"/>
                <w:sz w:val="22"/>
                <w:szCs w:val="22"/>
              </w:rPr>
              <w:t xml:space="preserve">Handle equipment and tools effectively, including pencils for writing. </w:t>
            </w:r>
          </w:p>
        </w:tc>
      </w:tr>
      <w:tr w:rsidR="00E631CD" w:rsidTr="00CD568F">
        <w:tc>
          <w:tcPr>
            <w:tcW w:w="2953" w:type="dxa"/>
            <w:shd w:val="clear" w:color="auto" w:fill="C5E0B3" w:themeFill="accent6" w:themeFillTint="66"/>
          </w:tcPr>
          <w:p w:rsidR="00E631CD" w:rsidRPr="000D71DD" w:rsidRDefault="00E631CD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 – Health and Self Care</w:t>
            </w:r>
          </w:p>
        </w:tc>
        <w:tc>
          <w:tcPr>
            <w:tcW w:w="6063" w:type="dxa"/>
          </w:tcPr>
          <w:p w:rsidR="00A55D29" w:rsidRPr="00A55D29" w:rsidRDefault="00A55D29" w:rsidP="00A55D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D29">
              <w:rPr>
                <w:rFonts w:ascii="Arial" w:hAnsi="Arial" w:cs="Arial"/>
              </w:rPr>
              <w:t xml:space="preserve">Know the importance for good health of physical exercise, and a healthy diet, and talk about ways to keep healthy and safe. </w:t>
            </w:r>
          </w:p>
          <w:p w:rsidR="00E631CD" w:rsidRPr="00A55D29" w:rsidRDefault="00A55D29" w:rsidP="00A55D29">
            <w:pPr>
              <w:pStyle w:val="Default"/>
              <w:rPr>
                <w:b/>
                <w:color w:val="00B050"/>
                <w:sz w:val="22"/>
                <w:szCs w:val="22"/>
              </w:rPr>
            </w:pPr>
            <w:r w:rsidRPr="00A55D29">
              <w:rPr>
                <w:color w:val="auto"/>
                <w:sz w:val="22"/>
                <w:szCs w:val="22"/>
              </w:rPr>
              <w:t xml:space="preserve">Manage their own basic hygiene and personal needs successfully, including dressing and going to the toilet independently.  </w:t>
            </w:r>
          </w:p>
        </w:tc>
      </w:tr>
      <w:tr w:rsidR="00501F20" w:rsidTr="00501F20">
        <w:tc>
          <w:tcPr>
            <w:tcW w:w="2953" w:type="dxa"/>
            <w:shd w:val="clear" w:color="auto" w:fill="538135" w:themeFill="accent6" w:themeFillShade="BF"/>
          </w:tcPr>
          <w:p w:rsidR="00501F20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</w:t>
            </w:r>
            <w:r w:rsidR="0011307C">
              <w:rPr>
                <w:sz w:val="24"/>
                <w:szCs w:val="24"/>
              </w:rPr>
              <w:t xml:space="preserve"> – Self Confidence and Self Awareness</w:t>
            </w:r>
          </w:p>
        </w:tc>
        <w:tc>
          <w:tcPr>
            <w:tcW w:w="6063" w:type="dxa"/>
          </w:tcPr>
          <w:p w:rsidR="0011307C" w:rsidRPr="0011307C" w:rsidRDefault="0011307C" w:rsidP="001130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 xml:space="preserve">Describe self in positive terms and talk about abilities. </w:t>
            </w:r>
          </w:p>
          <w:p w:rsidR="0011307C" w:rsidRPr="0011307C" w:rsidRDefault="0011307C" w:rsidP="001130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 xml:space="preserve">Confident to try new activities, and say why they like some activities more than others. </w:t>
            </w:r>
          </w:p>
          <w:p w:rsidR="0011307C" w:rsidRPr="0011307C" w:rsidRDefault="0011307C" w:rsidP="001130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 xml:space="preserve">Confident to speak in a familiar group, will talk about their ideas, and will choose the resources they need for their chosen activities. </w:t>
            </w:r>
          </w:p>
          <w:p w:rsidR="00501F20" w:rsidRPr="0011307C" w:rsidRDefault="0011307C" w:rsidP="0011307C">
            <w:pPr>
              <w:pStyle w:val="Default"/>
              <w:rPr>
                <w:rFonts w:ascii="SassoonPrimaryInfant" w:hAnsi="SassoonPrimaryInfant"/>
                <w:b/>
                <w:color w:val="00B050"/>
                <w:sz w:val="22"/>
                <w:szCs w:val="22"/>
              </w:rPr>
            </w:pPr>
            <w:r w:rsidRPr="0011307C">
              <w:rPr>
                <w:color w:val="auto"/>
                <w:sz w:val="22"/>
                <w:szCs w:val="22"/>
              </w:rPr>
              <w:t xml:space="preserve">They say when they do or don’t need help. </w:t>
            </w:r>
          </w:p>
        </w:tc>
      </w:tr>
      <w:tr w:rsidR="0011307C" w:rsidTr="00501F20">
        <w:tc>
          <w:tcPr>
            <w:tcW w:w="2953" w:type="dxa"/>
            <w:shd w:val="clear" w:color="auto" w:fill="538135" w:themeFill="accent6" w:themeFillShade="BF"/>
          </w:tcPr>
          <w:p w:rsidR="0011307C" w:rsidRDefault="0011307C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 – Managing Feelings and Behaviour</w:t>
            </w:r>
          </w:p>
        </w:tc>
        <w:tc>
          <w:tcPr>
            <w:tcW w:w="6063" w:type="dxa"/>
          </w:tcPr>
          <w:p w:rsidR="004B63EB" w:rsidRPr="004B63EB" w:rsidRDefault="004B63EB" w:rsidP="004B6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Talk about how they and others show feelings, talk about their own and others’ behaviour, and its consequences, and know that some behaviour is unacceptable. </w:t>
            </w:r>
          </w:p>
          <w:p w:rsidR="004B63EB" w:rsidRPr="004B63EB" w:rsidRDefault="004B63EB" w:rsidP="004B6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Work as part of a group or class, and understand and follow the rules. </w:t>
            </w:r>
          </w:p>
          <w:p w:rsidR="0011307C" w:rsidRPr="004B63EB" w:rsidRDefault="004B63EB" w:rsidP="004B63EB">
            <w:pPr>
              <w:pStyle w:val="Default"/>
              <w:rPr>
                <w:color w:val="00B050"/>
                <w:sz w:val="22"/>
                <w:szCs w:val="22"/>
              </w:rPr>
            </w:pPr>
            <w:r w:rsidRPr="004B63EB">
              <w:rPr>
                <w:color w:val="auto"/>
                <w:sz w:val="22"/>
                <w:szCs w:val="22"/>
              </w:rPr>
              <w:t xml:space="preserve">Adjust their behaviour to different situations, and take changes of routine in their stride. </w:t>
            </w:r>
          </w:p>
        </w:tc>
      </w:tr>
      <w:tr w:rsidR="0011307C" w:rsidTr="00501F20">
        <w:tc>
          <w:tcPr>
            <w:tcW w:w="2953" w:type="dxa"/>
            <w:shd w:val="clear" w:color="auto" w:fill="538135" w:themeFill="accent6" w:themeFillShade="BF"/>
          </w:tcPr>
          <w:p w:rsidR="0011307C" w:rsidRDefault="0011307C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 – Making Relationships</w:t>
            </w:r>
          </w:p>
        </w:tc>
        <w:tc>
          <w:tcPr>
            <w:tcW w:w="6063" w:type="dxa"/>
          </w:tcPr>
          <w:p w:rsidR="004B63EB" w:rsidRPr="004B63EB" w:rsidRDefault="004B63EB" w:rsidP="004B6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Initiate conversations, attends to and takes account of what others say. </w:t>
            </w:r>
          </w:p>
          <w:p w:rsidR="004B63EB" w:rsidRPr="004B63EB" w:rsidRDefault="004B63EB" w:rsidP="004B6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Explain own knowledge and understanding, and asks appropriate questions of others. </w:t>
            </w:r>
          </w:p>
          <w:p w:rsidR="004B63EB" w:rsidRPr="004B63EB" w:rsidRDefault="004B63EB" w:rsidP="004B63EB">
            <w:pPr>
              <w:pStyle w:val="Default"/>
              <w:rPr>
                <w:color w:val="auto"/>
                <w:sz w:val="22"/>
                <w:szCs w:val="22"/>
              </w:rPr>
            </w:pPr>
            <w:r w:rsidRPr="004B63EB">
              <w:rPr>
                <w:color w:val="auto"/>
                <w:sz w:val="22"/>
                <w:szCs w:val="22"/>
              </w:rPr>
              <w:t xml:space="preserve">Take steps to resolve conflicts with other children, e.g. finding a compromise. </w:t>
            </w:r>
          </w:p>
          <w:p w:rsidR="004B63EB" w:rsidRPr="004B63EB" w:rsidRDefault="004B63EB" w:rsidP="004B63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Play co-operatively, taking turns with others. They take account of one another’s ideas about how to organise their activity. </w:t>
            </w:r>
          </w:p>
          <w:p w:rsidR="004B63EB" w:rsidRPr="004B63EB" w:rsidRDefault="004B63EB" w:rsidP="004B63EB">
            <w:pPr>
              <w:pStyle w:val="Default"/>
              <w:rPr>
                <w:rFonts w:ascii="SassoonPrimaryInfant" w:hAnsi="SassoonPrimaryInfant"/>
                <w:b/>
                <w:color w:val="auto"/>
                <w:sz w:val="22"/>
                <w:szCs w:val="22"/>
              </w:rPr>
            </w:pPr>
            <w:r w:rsidRPr="004B63EB">
              <w:rPr>
                <w:color w:val="auto"/>
                <w:sz w:val="22"/>
                <w:szCs w:val="22"/>
              </w:rPr>
              <w:t xml:space="preserve">Show sensitivity to others’ needs and feelings, and form positive relationships with adults and other children. </w:t>
            </w:r>
          </w:p>
          <w:p w:rsidR="0011307C" w:rsidRDefault="0011307C" w:rsidP="005B4E61"/>
        </w:tc>
      </w:tr>
      <w:tr w:rsidR="005B4E61" w:rsidTr="00CD568F">
        <w:tc>
          <w:tcPr>
            <w:tcW w:w="2953" w:type="dxa"/>
            <w:shd w:val="clear" w:color="auto" w:fill="ED7D31" w:themeFill="accent2"/>
          </w:tcPr>
          <w:p w:rsidR="005B4E61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World - Technology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63" w:type="dxa"/>
          </w:tcPr>
          <w:p w:rsidR="003B4899" w:rsidRPr="00F44CB0" w:rsidRDefault="003B4899" w:rsidP="003B4899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44CB0">
              <w:rPr>
                <w:rFonts w:ascii="Arial" w:hAnsi="Arial" w:cs="Arial"/>
                <w:szCs w:val="16"/>
              </w:rPr>
              <w:t xml:space="preserve">Complete a simple program on a computer. </w:t>
            </w:r>
          </w:p>
          <w:p w:rsidR="003B4899" w:rsidRPr="00F44CB0" w:rsidRDefault="003B4899" w:rsidP="003B4899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F44CB0">
              <w:rPr>
                <w:rFonts w:ascii="Arial" w:hAnsi="Arial" w:cs="Arial"/>
                <w:szCs w:val="16"/>
              </w:rPr>
              <w:t xml:space="preserve">Use ICT hardware to interact with age-appropriate computer software. </w:t>
            </w:r>
          </w:p>
          <w:p w:rsidR="003B4899" w:rsidRPr="003B4899" w:rsidRDefault="003B4899" w:rsidP="003B4899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44CB0">
              <w:rPr>
                <w:rFonts w:ascii="Arial" w:hAnsi="Arial" w:cs="Arial"/>
                <w:szCs w:val="16"/>
              </w:rPr>
              <w:t xml:space="preserve">Recognise that a range of technology is used in places such </w:t>
            </w:r>
            <w:r w:rsidRPr="003B4899">
              <w:rPr>
                <w:rFonts w:ascii="Arial" w:hAnsi="Arial" w:cs="Arial"/>
                <w:szCs w:val="16"/>
              </w:rPr>
              <w:t xml:space="preserve">as homes and schools. </w:t>
            </w:r>
          </w:p>
          <w:p w:rsidR="005B4E61" w:rsidRDefault="003B4899" w:rsidP="003B4899">
            <w:r w:rsidRPr="003B4899">
              <w:rPr>
                <w:rFonts w:ascii="Arial" w:hAnsi="Arial" w:cs="Arial"/>
                <w:szCs w:val="16"/>
              </w:rPr>
              <w:t>Select and use technology for particular purposes.</w:t>
            </w:r>
          </w:p>
        </w:tc>
      </w:tr>
      <w:tr w:rsidR="005B4E61" w:rsidTr="00CD568F">
        <w:tc>
          <w:tcPr>
            <w:tcW w:w="2953" w:type="dxa"/>
            <w:shd w:val="clear" w:color="auto" w:fill="C00000"/>
          </w:tcPr>
          <w:p w:rsidR="005B4E61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the world </w:t>
            </w:r>
            <w:r w:rsidR="00A745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745B0">
              <w:rPr>
                <w:sz w:val="24"/>
                <w:szCs w:val="24"/>
              </w:rPr>
              <w:t>People and Communities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5B4E61" w:rsidRPr="00FB653F" w:rsidRDefault="00FB653F" w:rsidP="00FB653F">
            <w:pPr>
              <w:rPr>
                <w:rFonts w:ascii="Arial" w:hAnsi="Arial" w:cs="Arial"/>
              </w:rPr>
            </w:pPr>
            <w:r w:rsidRPr="00FB653F">
              <w:rPr>
                <w:rFonts w:ascii="Arial" w:hAnsi="Arial" w:cs="Arial"/>
              </w:rPr>
              <w:t>Know about similarities and differences between themselves and others, and among families, communities and traditions.</w:t>
            </w:r>
          </w:p>
          <w:p w:rsidR="00FB653F" w:rsidRDefault="00FB653F" w:rsidP="00FB653F">
            <w:r w:rsidRPr="00FB653F">
              <w:rPr>
                <w:rFonts w:ascii="Arial" w:hAnsi="Arial" w:cs="Arial"/>
              </w:rPr>
              <w:t>Remember and talks about significant events</w:t>
            </w:r>
          </w:p>
        </w:tc>
      </w:tr>
      <w:tr w:rsidR="005B4E61" w:rsidTr="00CD568F">
        <w:tc>
          <w:tcPr>
            <w:tcW w:w="2953" w:type="dxa"/>
            <w:shd w:val="clear" w:color="auto" w:fill="FF0000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world - World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B653F" w:rsidRPr="00FB653F" w:rsidRDefault="00FB653F" w:rsidP="00FB653F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B653F">
              <w:rPr>
                <w:rFonts w:ascii="Arial" w:hAnsi="Arial" w:cs="Arial"/>
                <w:szCs w:val="16"/>
              </w:rPr>
              <w:t xml:space="preserve">Develop an understanding of growth, decay and changes over time. </w:t>
            </w:r>
          </w:p>
          <w:p w:rsidR="00FB653F" w:rsidRPr="00FB653F" w:rsidRDefault="00FB653F" w:rsidP="00FB653F">
            <w:pPr>
              <w:pStyle w:val="Default"/>
              <w:rPr>
                <w:color w:val="auto"/>
                <w:sz w:val="22"/>
                <w:szCs w:val="16"/>
              </w:rPr>
            </w:pPr>
            <w:r w:rsidRPr="00FB653F">
              <w:rPr>
                <w:color w:val="auto"/>
                <w:sz w:val="22"/>
                <w:szCs w:val="16"/>
              </w:rPr>
              <w:t xml:space="preserve">Show care and concern for living things and the environment. </w:t>
            </w:r>
          </w:p>
          <w:p w:rsidR="00FB653F" w:rsidRPr="00FB653F" w:rsidRDefault="00FB653F" w:rsidP="00FB653F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B653F">
              <w:rPr>
                <w:rFonts w:ascii="Arial" w:hAnsi="Arial" w:cs="Arial"/>
                <w:szCs w:val="16"/>
              </w:rPr>
              <w:t>Know about similarities and differences in relation to places, objects, materials and living things.</w:t>
            </w:r>
          </w:p>
          <w:p w:rsidR="00FB653F" w:rsidRPr="00FB653F" w:rsidRDefault="00FB653F" w:rsidP="00FB653F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B653F">
              <w:rPr>
                <w:rFonts w:ascii="Arial" w:hAnsi="Arial" w:cs="Arial"/>
                <w:szCs w:val="16"/>
              </w:rPr>
              <w:t xml:space="preserve">Talk about the features of their own immediate environment and how environments might vary from one another. </w:t>
            </w:r>
          </w:p>
          <w:p w:rsidR="005B4E61" w:rsidRPr="00FB653F" w:rsidRDefault="00FB653F" w:rsidP="00FB653F">
            <w:pPr>
              <w:pStyle w:val="Default"/>
              <w:rPr>
                <w:rFonts w:ascii="SassoonPrimaryInfant" w:hAnsi="SassoonPrimaryInfant"/>
                <w:b/>
                <w:color w:val="00B050"/>
                <w:sz w:val="36"/>
                <w:szCs w:val="22"/>
              </w:rPr>
            </w:pPr>
            <w:r w:rsidRPr="00FB653F">
              <w:rPr>
                <w:color w:val="auto"/>
                <w:sz w:val="22"/>
                <w:szCs w:val="16"/>
              </w:rPr>
              <w:t xml:space="preserve">Make observations of animals and plants and explain why some things occur, and talk about changes. </w:t>
            </w:r>
          </w:p>
        </w:tc>
      </w:tr>
      <w:tr w:rsidR="005B4E61" w:rsidTr="00CD568F">
        <w:tc>
          <w:tcPr>
            <w:tcW w:w="2953" w:type="dxa"/>
            <w:shd w:val="clear" w:color="auto" w:fill="A6A6A6" w:themeFill="background1" w:themeFillShade="A6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Expressive art and Design – Exploring media and materials 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C23341" w:rsidRPr="00FF3221" w:rsidRDefault="00C23341" w:rsidP="00C233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Use simple tools and techniques competently and appropriately. </w:t>
            </w:r>
          </w:p>
          <w:p w:rsidR="00C23341" w:rsidRPr="00FF3221" w:rsidRDefault="00C23341" w:rsidP="00C233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Select appropriate resources and adapts work where necessary. </w:t>
            </w:r>
          </w:p>
          <w:p w:rsidR="00C23341" w:rsidRPr="00FF3221" w:rsidRDefault="00C23341" w:rsidP="00C23341">
            <w:pPr>
              <w:autoSpaceDE w:val="0"/>
              <w:autoSpaceDN w:val="0"/>
              <w:adjustRightInd w:val="0"/>
            </w:pPr>
            <w:r w:rsidRPr="00FF3221">
              <w:rPr>
                <w:rFonts w:ascii="Arial" w:hAnsi="Arial" w:cs="Arial"/>
              </w:rPr>
              <w:t xml:space="preserve">Select tools and techniques needed to shape, assemble and join materials they are using.   </w:t>
            </w:r>
          </w:p>
          <w:p w:rsidR="00C23341" w:rsidRPr="00FF3221" w:rsidRDefault="00C23341" w:rsidP="00C233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Sing songs, make music and dance, and experiment with ways of changing them. </w:t>
            </w:r>
          </w:p>
          <w:p w:rsidR="00C23341" w:rsidRPr="00FF3221" w:rsidRDefault="00C23341" w:rsidP="00C23341">
            <w:pPr>
              <w:pStyle w:val="Default"/>
              <w:rPr>
                <w:color w:val="auto"/>
                <w:sz w:val="22"/>
                <w:szCs w:val="22"/>
              </w:rPr>
            </w:pPr>
            <w:r w:rsidRPr="00FF3221">
              <w:rPr>
                <w:color w:val="auto"/>
                <w:sz w:val="22"/>
                <w:szCs w:val="22"/>
              </w:rPr>
              <w:t xml:space="preserve">Safely use and explore a variety of materials, tools and techniques, experimenting with colour, design, texture, form and function. </w:t>
            </w:r>
          </w:p>
          <w:p w:rsidR="005B4E61" w:rsidRDefault="005B4E61" w:rsidP="00501F20">
            <w:pPr>
              <w:pStyle w:val="ListParagraph"/>
            </w:pPr>
          </w:p>
        </w:tc>
      </w:tr>
      <w:tr w:rsidR="005B4E61" w:rsidTr="00CD568F">
        <w:tc>
          <w:tcPr>
            <w:tcW w:w="2953" w:type="dxa"/>
            <w:shd w:val="clear" w:color="auto" w:fill="808080" w:themeFill="background1" w:themeFillShade="80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Expressive art and Design – Being Imaginative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127CF9" w:rsidRPr="00127CF9" w:rsidRDefault="00127CF9" w:rsidP="00127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CF9">
              <w:rPr>
                <w:rFonts w:ascii="Arial" w:hAnsi="Arial" w:cs="Arial"/>
              </w:rPr>
              <w:t xml:space="preserve">Engage in imaginative role-play based on own first-hand experiences. </w:t>
            </w:r>
          </w:p>
          <w:p w:rsidR="00127CF9" w:rsidRPr="00127CF9" w:rsidRDefault="00127CF9" w:rsidP="00127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CF9">
              <w:rPr>
                <w:rFonts w:ascii="Arial" w:hAnsi="Arial" w:cs="Arial"/>
              </w:rPr>
              <w:t xml:space="preserve">Build stories around toys, e.g. farm animals needing rescue from an armchair ‘cliff’. </w:t>
            </w:r>
          </w:p>
          <w:p w:rsidR="00127CF9" w:rsidRPr="00127CF9" w:rsidRDefault="00127CF9" w:rsidP="00127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CF9">
              <w:rPr>
                <w:rFonts w:ascii="Arial" w:hAnsi="Arial" w:cs="Arial"/>
              </w:rPr>
              <w:t xml:space="preserve">Use available resources to create props to support role-play. </w:t>
            </w:r>
          </w:p>
          <w:p w:rsidR="00127CF9" w:rsidRPr="00127CF9" w:rsidRDefault="00127CF9" w:rsidP="00127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CF9">
              <w:rPr>
                <w:rFonts w:ascii="Arial" w:hAnsi="Arial" w:cs="Arial"/>
              </w:rPr>
              <w:t>Create simple representations of events, people and objects.</w:t>
            </w:r>
          </w:p>
          <w:p w:rsidR="005B4E61" w:rsidRPr="000D71DD" w:rsidRDefault="005B4E61" w:rsidP="00501F2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B4E61" w:rsidTr="00CD568F">
        <w:tc>
          <w:tcPr>
            <w:tcW w:w="2953" w:type="dxa"/>
          </w:tcPr>
          <w:p w:rsidR="005B4E61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  <w:r w:rsidR="00A745B0">
              <w:rPr>
                <w:sz w:val="24"/>
                <w:szCs w:val="24"/>
              </w:rPr>
              <w:t xml:space="preserve"> – Charanga scheme </w:t>
            </w:r>
          </w:p>
          <w:p w:rsidR="00DE4CA7" w:rsidRPr="000D71DD" w:rsidRDefault="00DE4CA7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Big Bear Funk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95443B" w:rsidRPr="0095443B" w:rsidRDefault="0095443B" w:rsidP="0095443B">
            <w:pPr>
              <w:rPr>
                <w:rFonts w:ascii="Arial" w:hAnsi="Arial" w:cs="Arial"/>
              </w:rPr>
            </w:pPr>
            <w:r w:rsidRPr="0095443B">
              <w:rPr>
                <w:rFonts w:ascii="Arial" w:hAnsi="Arial" w:cs="Arial"/>
              </w:rPr>
              <w:t>To Continue to listen and appraise.</w:t>
            </w:r>
          </w:p>
          <w:p w:rsidR="005B4E61" w:rsidRPr="0095443B" w:rsidRDefault="0095443B" w:rsidP="0095443B">
            <w:pPr>
              <w:rPr>
                <w:rFonts w:ascii="Arial" w:hAnsi="Arial" w:cs="Arial"/>
              </w:rPr>
            </w:pPr>
            <w:r w:rsidRPr="0095443B">
              <w:rPr>
                <w:rFonts w:ascii="Arial" w:hAnsi="Arial" w:cs="Arial"/>
              </w:rPr>
              <w:t>L</w:t>
            </w:r>
            <w:r w:rsidR="00DE4CA7" w:rsidRPr="0095443B">
              <w:rPr>
                <w:rFonts w:ascii="Arial" w:hAnsi="Arial" w:cs="Arial"/>
              </w:rPr>
              <w:t xml:space="preserve">earn   about   the   interrelated   dimensions   of   music   </w:t>
            </w:r>
            <w:proofErr w:type="gramStart"/>
            <w:r w:rsidR="00DE4CA7" w:rsidRPr="0095443B">
              <w:rPr>
                <w:rFonts w:ascii="Arial" w:hAnsi="Arial" w:cs="Arial"/>
              </w:rPr>
              <w:t>through  singing</w:t>
            </w:r>
            <w:proofErr w:type="gramEnd"/>
            <w:r w:rsidR="00DE4CA7" w:rsidRPr="0095443B">
              <w:rPr>
                <w:rFonts w:ascii="Arial" w:hAnsi="Arial" w:cs="Arial"/>
              </w:rPr>
              <w:t>,   improvising   and   playing   classroom   instruments </w:t>
            </w:r>
            <w:r w:rsidRPr="0095443B">
              <w:rPr>
                <w:rFonts w:ascii="Arial" w:hAnsi="Arial" w:cs="Arial"/>
              </w:rPr>
              <w:t>.</w:t>
            </w:r>
          </w:p>
          <w:p w:rsidR="0095443B" w:rsidRDefault="0095443B" w:rsidP="0095443B">
            <w:r w:rsidRPr="0095443B">
              <w:rPr>
                <w:rFonts w:ascii="Arial" w:hAnsi="Arial" w:cs="Arial"/>
              </w:rPr>
              <w:t>To perform and share</w:t>
            </w:r>
            <w:r>
              <w:t xml:space="preserve"> </w:t>
            </w:r>
          </w:p>
        </w:tc>
      </w:tr>
      <w:tr w:rsidR="005B4E61" w:rsidTr="00CD568F">
        <w:tc>
          <w:tcPr>
            <w:tcW w:w="2953" w:type="dxa"/>
            <w:shd w:val="clear" w:color="auto" w:fill="FF0066"/>
          </w:tcPr>
          <w:p w:rsidR="005B4E61" w:rsidRPr="000D71DD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5B4E61" w:rsidRDefault="005B4E61" w:rsidP="005B4E61">
            <w:r>
              <w:t>N/A</w:t>
            </w:r>
          </w:p>
        </w:tc>
      </w:tr>
    </w:tbl>
    <w:p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1BB"/>
    <w:multiLevelType w:val="hybridMultilevel"/>
    <w:tmpl w:val="D918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B7F"/>
    <w:multiLevelType w:val="multilevel"/>
    <w:tmpl w:val="D7D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D216A"/>
    <w:multiLevelType w:val="hybridMultilevel"/>
    <w:tmpl w:val="0CE2A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E6F52"/>
    <w:multiLevelType w:val="hybridMultilevel"/>
    <w:tmpl w:val="F028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1704"/>
    <w:multiLevelType w:val="hybridMultilevel"/>
    <w:tmpl w:val="4C746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A320F"/>
    <w:multiLevelType w:val="hybridMultilevel"/>
    <w:tmpl w:val="2E4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164"/>
    <w:multiLevelType w:val="hybridMultilevel"/>
    <w:tmpl w:val="5FB8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7B"/>
    <w:multiLevelType w:val="hybridMultilevel"/>
    <w:tmpl w:val="F072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6CB"/>
    <w:multiLevelType w:val="multilevel"/>
    <w:tmpl w:val="30E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BFF5800"/>
    <w:multiLevelType w:val="hybridMultilevel"/>
    <w:tmpl w:val="51B2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1472"/>
    <w:multiLevelType w:val="hybridMultilevel"/>
    <w:tmpl w:val="AE9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2C75"/>
    <w:multiLevelType w:val="hybridMultilevel"/>
    <w:tmpl w:val="3A68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53FD"/>
    <w:multiLevelType w:val="multilevel"/>
    <w:tmpl w:val="8CF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922154"/>
    <w:multiLevelType w:val="hybridMultilevel"/>
    <w:tmpl w:val="2700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4325"/>
    <w:multiLevelType w:val="hybridMultilevel"/>
    <w:tmpl w:val="40E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6F6"/>
    <w:multiLevelType w:val="multilevel"/>
    <w:tmpl w:val="213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31A68"/>
    <w:multiLevelType w:val="hybridMultilevel"/>
    <w:tmpl w:val="9034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13F87"/>
    <w:multiLevelType w:val="hybridMultilevel"/>
    <w:tmpl w:val="A8B2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53830"/>
    <w:multiLevelType w:val="hybridMultilevel"/>
    <w:tmpl w:val="7A94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B05EFC"/>
    <w:multiLevelType w:val="hybridMultilevel"/>
    <w:tmpl w:val="8CF0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997"/>
    <w:multiLevelType w:val="hybridMultilevel"/>
    <w:tmpl w:val="4CD2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79EC"/>
    <w:multiLevelType w:val="hybridMultilevel"/>
    <w:tmpl w:val="5348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7E0ED3"/>
    <w:multiLevelType w:val="hybridMultilevel"/>
    <w:tmpl w:val="7DBE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3"/>
  </w:num>
  <w:num w:numId="5">
    <w:abstractNumId w:val="20"/>
  </w:num>
  <w:num w:numId="6">
    <w:abstractNumId w:val="9"/>
  </w:num>
  <w:num w:numId="7">
    <w:abstractNumId w:val="25"/>
  </w:num>
  <w:num w:numId="8">
    <w:abstractNumId w:val="29"/>
  </w:num>
  <w:num w:numId="9">
    <w:abstractNumId w:val="26"/>
  </w:num>
  <w:num w:numId="10">
    <w:abstractNumId w:val="21"/>
  </w:num>
  <w:num w:numId="11">
    <w:abstractNumId w:val="32"/>
  </w:num>
  <w:num w:numId="12">
    <w:abstractNumId w:val="7"/>
  </w:num>
  <w:num w:numId="13">
    <w:abstractNumId w:val="11"/>
  </w:num>
  <w:num w:numId="14">
    <w:abstractNumId w:val="28"/>
  </w:num>
  <w:num w:numId="15">
    <w:abstractNumId w:val="24"/>
  </w:num>
  <w:num w:numId="16">
    <w:abstractNumId w:val="6"/>
  </w:num>
  <w:num w:numId="17">
    <w:abstractNumId w:val="33"/>
  </w:num>
  <w:num w:numId="18">
    <w:abstractNumId w:val="8"/>
  </w:num>
  <w:num w:numId="19">
    <w:abstractNumId w:val="30"/>
  </w:num>
  <w:num w:numId="20">
    <w:abstractNumId w:val="34"/>
  </w:num>
  <w:num w:numId="21">
    <w:abstractNumId w:val="23"/>
  </w:num>
  <w:num w:numId="22">
    <w:abstractNumId w:val="18"/>
  </w:num>
  <w:num w:numId="23">
    <w:abstractNumId w:val="3"/>
  </w:num>
  <w:num w:numId="24">
    <w:abstractNumId w:val="15"/>
  </w:num>
  <w:num w:numId="25">
    <w:abstractNumId w:val="1"/>
  </w:num>
  <w:num w:numId="26">
    <w:abstractNumId w:val="17"/>
  </w:num>
  <w:num w:numId="27">
    <w:abstractNumId w:val="16"/>
  </w:num>
  <w:num w:numId="28">
    <w:abstractNumId w:val="12"/>
  </w:num>
  <w:num w:numId="29">
    <w:abstractNumId w:val="19"/>
  </w:num>
  <w:num w:numId="30">
    <w:abstractNumId w:val="4"/>
  </w:num>
  <w:num w:numId="31">
    <w:abstractNumId w:val="2"/>
  </w:num>
  <w:num w:numId="32">
    <w:abstractNumId w:val="22"/>
  </w:num>
  <w:num w:numId="33">
    <w:abstractNumId w:val="0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421BD"/>
    <w:rsid w:val="00055E6A"/>
    <w:rsid w:val="000D71DD"/>
    <w:rsid w:val="000E0FCC"/>
    <w:rsid w:val="001037A1"/>
    <w:rsid w:val="0011307C"/>
    <w:rsid w:val="00127CF9"/>
    <w:rsid w:val="00164A41"/>
    <w:rsid w:val="00191019"/>
    <w:rsid w:val="00234248"/>
    <w:rsid w:val="00261036"/>
    <w:rsid w:val="00271549"/>
    <w:rsid w:val="002819B8"/>
    <w:rsid w:val="003474AE"/>
    <w:rsid w:val="00374995"/>
    <w:rsid w:val="003B2BF0"/>
    <w:rsid w:val="003B4899"/>
    <w:rsid w:val="003B7B72"/>
    <w:rsid w:val="003C14D8"/>
    <w:rsid w:val="003F2E87"/>
    <w:rsid w:val="00420405"/>
    <w:rsid w:val="00423A4C"/>
    <w:rsid w:val="004538F1"/>
    <w:rsid w:val="00454AA1"/>
    <w:rsid w:val="00475570"/>
    <w:rsid w:val="00490E51"/>
    <w:rsid w:val="004B63EB"/>
    <w:rsid w:val="00500960"/>
    <w:rsid w:val="00501F20"/>
    <w:rsid w:val="00595B12"/>
    <w:rsid w:val="00596EB9"/>
    <w:rsid w:val="005B4E61"/>
    <w:rsid w:val="005D5124"/>
    <w:rsid w:val="00607B42"/>
    <w:rsid w:val="00711893"/>
    <w:rsid w:val="007572AF"/>
    <w:rsid w:val="00761295"/>
    <w:rsid w:val="00795411"/>
    <w:rsid w:val="007E39E3"/>
    <w:rsid w:val="0086260A"/>
    <w:rsid w:val="0095443B"/>
    <w:rsid w:val="00977638"/>
    <w:rsid w:val="009D4FFB"/>
    <w:rsid w:val="00A55D29"/>
    <w:rsid w:val="00A738B6"/>
    <w:rsid w:val="00A745B0"/>
    <w:rsid w:val="00AA52FB"/>
    <w:rsid w:val="00B31945"/>
    <w:rsid w:val="00C23341"/>
    <w:rsid w:val="00C54FAA"/>
    <w:rsid w:val="00C724A0"/>
    <w:rsid w:val="00CC7745"/>
    <w:rsid w:val="00CD568F"/>
    <w:rsid w:val="00D105D5"/>
    <w:rsid w:val="00D417CA"/>
    <w:rsid w:val="00D51CE7"/>
    <w:rsid w:val="00DE4CA7"/>
    <w:rsid w:val="00E631CD"/>
    <w:rsid w:val="00E97EE7"/>
    <w:rsid w:val="00EE596B"/>
    <w:rsid w:val="00F2133E"/>
    <w:rsid w:val="00FB0CBA"/>
    <w:rsid w:val="00FB1FA5"/>
    <w:rsid w:val="00FB35A0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D2E4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character" w:customStyle="1" w:styleId="planobjtext">
    <w:name w:val="planobjtext"/>
    <w:basedOn w:val="DefaultParagraphFont"/>
    <w:rsid w:val="00490E51"/>
  </w:style>
  <w:style w:type="character" w:styleId="Hyperlink">
    <w:name w:val="Hyperlink"/>
    <w:basedOn w:val="DefaultParagraphFont"/>
    <w:unhideWhenUsed/>
    <w:rsid w:val="00490E51"/>
    <w:rPr>
      <w:color w:val="0000FF"/>
      <w:u w:val="single"/>
    </w:rPr>
  </w:style>
  <w:style w:type="character" w:customStyle="1" w:styleId="planobjtitlecell">
    <w:name w:val="planobjtitlecell"/>
    <w:basedOn w:val="DefaultParagraphFont"/>
    <w:rsid w:val="00490E51"/>
  </w:style>
  <w:style w:type="paragraph" w:customStyle="1" w:styleId="bulletundernumbered">
    <w:name w:val="bullet (under numbered)"/>
    <w:rsid w:val="00234248"/>
    <w:pPr>
      <w:numPr>
        <w:numId w:val="2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234248"/>
    <w:pPr>
      <w:numPr>
        <w:numId w:val="2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5B4E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87"/>
  </w:style>
  <w:style w:type="paragraph" w:customStyle="1" w:styleId="Default">
    <w:name w:val="Default"/>
    <w:rsid w:val="003C1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Nathaniel</dc:creator>
  <cp:lastModifiedBy>liz eccles</cp:lastModifiedBy>
  <cp:revision>2</cp:revision>
  <dcterms:created xsi:type="dcterms:W3CDTF">2020-05-05T08:41:00Z</dcterms:created>
  <dcterms:modified xsi:type="dcterms:W3CDTF">2020-05-05T08:41:00Z</dcterms:modified>
</cp:coreProperties>
</file>